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E6" w:rsidRPr="00E760E6" w:rsidRDefault="00303590">
      <w:pPr>
        <w:rPr>
          <w:rFonts w:ascii="Times New Roman" w:hAnsi="Times New Roman" w:cs="Times New Roman"/>
          <w:sz w:val="24"/>
          <w:szCs w:val="24"/>
        </w:rPr>
      </w:pPr>
      <w:r w:rsidRPr="00E760E6">
        <w:rPr>
          <w:rFonts w:ascii="Times New Roman" w:hAnsi="Times New Roman" w:cs="Times New Roman"/>
          <w:sz w:val="24"/>
          <w:szCs w:val="24"/>
        </w:rPr>
        <w:t xml:space="preserve">Всего на балансе МАУК ЦКД на правах оперативного </w:t>
      </w:r>
      <w:r w:rsidR="00E760E6" w:rsidRPr="00E760E6">
        <w:rPr>
          <w:rFonts w:ascii="Times New Roman" w:hAnsi="Times New Roman" w:cs="Times New Roman"/>
          <w:sz w:val="24"/>
          <w:szCs w:val="24"/>
        </w:rPr>
        <w:t>управления - 29 зданий.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978"/>
        <w:gridCol w:w="6379"/>
      </w:tblGrid>
      <w:tr w:rsidR="00A24A05" w:rsidTr="00E760E6">
        <w:tc>
          <w:tcPr>
            <w:tcW w:w="2978" w:type="dxa"/>
          </w:tcPr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Бокаревского</w:t>
            </w:r>
            <w:r w:rsidR="00A24A0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379" w:type="dxa"/>
          </w:tcPr>
          <w:p w:rsidR="00A24A05" w:rsidRDefault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1997</w:t>
            </w:r>
          </w:p>
          <w:p w:rsidR="00A24A05" w:rsidRDefault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260,6 кв.м</w:t>
            </w:r>
          </w:p>
          <w:p w:rsidR="009E2F21" w:rsidRDefault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оборудование: </w:t>
            </w:r>
          </w:p>
          <w:p w:rsidR="009E2F21" w:rsidRPr="00A24A05" w:rsidRDefault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-экстренного оповещения</w:t>
            </w:r>
          </w:p>
        </w:tc>
      </w:tr>
      <w:tr w:rsidR="00A24A05" w:rsidTr="00E760E6">
        <w:tc>
          <w:tcPr>
            <w:tcW w:w="2978" w:type="dxa"/>
          </w:tcPr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Борисовского</w:t>
            </w:r>
            <w:r w:rsidR="00A24A0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1987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162,1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Боровского</w:t>
            </w:r>
            <w:r w:rsidR="00A24A0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1974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813,1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Бутусовской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564,3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Быковского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231,8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Воронинского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445A5E" w:rsidRPr="00267400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253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оборудование: 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-экстренного оповещения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Голдобинского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</w:t>
            </w:r>
            <w:r w:rsidRPr="002674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45A5E" w:rsidRPr="00267400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644,6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Десятовского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494,3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Ершовского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Pr="00A24A05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-экстренного оповещения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Клепиковского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801,4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Кошкарагайского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 w:rsidRPr="005D7258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173,4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Ларихинского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824,3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-экстренного оповещения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r w:rsidR="00445A5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200,3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619,8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Новолоктинского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754,9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Новотравнинского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769,9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-экстренного оповещения</w:t>
            </w:r>
          </w:p>
          <w:p w:rsidR="009E2F21" w:rsidRPr="00A24A05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158,1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55,5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</w:tc>
      </w:tr>
      <w:tr w:rsidR="00A24A05" w:rsidTr="00E760E6">
        <w:tc>
          <w:tcPr>
            <w:tcW w:w="2978" w:type="dxa"/>
          </w:tcPr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Первопесьяновского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886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Pr="00A24A05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676,9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Прокуткинского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1525,4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Равнецкого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787,2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2686,1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A24A05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A24A05" w:rsidRPr="00A24A05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Синицинского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6379" w:type="dxa"/>
          </w:tcPr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в эксплуатацию – 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  <w:p w:rsidR="00A24A05" w:rsidRDefault="00A24A05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</w:t>
            </w:r>
            <w:r w:rsidR="005D7258">
              <w:rPr>
                <w:rFonts w:ascii="Times New Roman" w:hAnsi="Times New Roman" w:cs="Times New Roman"/>
                <w:sz w:val="24"/>
                <w:szCs w:val="24"/>
              </w:rPr>
              <w:t xml:space="preserve"> 284,2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A2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-экстренного оповещения</w:t>
            </w:r>
          </w:p>
        </w:tc>
      </w:tr>
      <w:tr w:rsidR="005D7258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5D7258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Тоболовского</w:t>
            </w:r>
            <w:r w:rsidR="0064574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64574B" w:rsidRDefault="0064574B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1973</w:t>
            </w:r>
          </w:p>
          <w:p w:rsidR="005D7258" w:rsidRDefault="0064574B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789,6 кв.м</w:t>
            </w:r>
          </w:p>
          <w:p w:rsidR="009E2F21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64574B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64574B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Черемшанского</w:t>
            </w:r>
            <w:r w:rsidR="0064574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64574B" w:rsidRDefault="0064574B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2015</w:t>
            </w:r>
          </w:p>
          <w:p w:rsidR="0064574B" w:rsidRDefault="0064574B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252,8 кв.м</w:t>
            </w:r>
          </w:p>
          <w:p w:rsidR="009E2F21" w:rsidRDefault="009E2F21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64574B" w:rsidRDefault="009E2F21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  <w:p w:rsidR="009E2F21" w:rsidRDefault="009E2F21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64574B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64574B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Шаблыкинского</w:t>
            </w:r>
            <w:r w:rsidR="0064574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79" w:type="dxa"/>
          </w:tcPr>
          <w:p w:rsidR="0064574B" w:rsidRDefault="0064574B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2016</w:t>
            </w:r>
          </w:p>
          <w:p w:rsidR="0064574B" w:rsidRDefault="0064574B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265 кв.м</w:t>
            </w:r>
          </w:p>
          <w:p w:rsidR="009E2F21" w:rsidRDefault="009E2F21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-экстренного оповещения</w:t>
            </w:r>
          </w:p>
          <w:p w:rsidR="009E2F21" w:rsidRDefault="009E2F21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</w:tc>
      </w:tr>
      <w:tr w:rsidR="0064574B" w:rsidTr="00E760E6">
        <w:tc>
          <w:tcPr>
            <w:tcW w:w="2978" w:type="dxa"/>
          </w:tcPr>
          <w:p w:rsidR="00E760E6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64574B" w:rsidRDefault="00E7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r w:rsidR="0064574B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6379" w:type="dxa"/>
          </w:tcPr>
          <w:p w:rsidR="0064574B" w:rsidRDefault="0064574B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– 126,8 кв.м</w:t>
            </w:r>
          </w:p>
          <w:p w:rsidR="009E2F21" w:rsidRDefault="009E2F21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оборудование:</w:t>
            </w:r>
          </w:p>
          <w:p w:rsidR="009E2F21" w:rsidRDefault="009E2F21" w:rsidP="0064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экстренного оповещения</w:t>
            </w:r>
          </w:p>
        </w:tc>
      </w:tr>
    </w:tbl>
    <w:p w:rsidR="00B4469C" w:rsidRDefault="00B4469C"/>
    <w:p w:rsidR="00264BB9" w:rsidRPr="001856D2" w:rsidRDefault="00264BB9" w:rsidP="00185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6D2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 помещений учреждений культуры.</w:t>
      </w:r>
    </w:p>
    <w:p w:rsidR="00264BB9" w:rsidRPr="001856D2" w:rsidRDefault="00264BB9" w:rsidP="001856D2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6D2">
        <w:rPr>
          <w:rFonts w:ascii="Times New Roman" w:hAnsi="Times New Roman" w:cs="Times New Roman"/>
          <w:b/>
          <w:sz w:val="24"/>
          <w:szCs w:val="24"/>
        </w:rPr>
        <w:t>Оборудование, мебель.</w:t>
      </w:r>
    </w:p>
    <w:p w:rsidR="004C3CCF" w:rsidRDefault="004C3CCF" w:rsidP="004C3CC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A15A33" w:rsidRPr="001856D2">
        <w:rPr>
          <w:rFonts w:ascii="Times New Roman" w:hAnsi="Times New Roman" w:cs="Times New Roman"/>
          <w:sz w:val="24"/>
          <w:szCs w:val="24"/>
        </w:rPr>
        <w:t>чреждение культуры</w:t>
      </w:r>
      <w:r>
        <w:rPr>
          <w:rFonts w:ascii="Times New Roman" w:hAnsi="Times New Roman" w:cs="Times New Roman"/>
          <w:sz w:val="24"/>
          <w:szCs w:val="24"/>
        </w:rPr>
        <w:t xml:space="preserve"> клубного типа</w:t>
      </w:r>
      <w:r w:rsidR="00A15A33" w:rsidRPr="001856D2">
        <w:rPr>
          <w:rFonts w:ascii="Times New Roman" w:hAnsi="Times New Roman" w:cs="Times New Roman"/>
          <w:sz w:val="24"/>
          <w:szCs w:val="24"/>
        </w:rPr>
        <w:t xml:space="preserve"> оснащено мебелью (столы, стулья, шкафы). В зрительных залах установлена одежда сцены и концертные кресла. В фойе помещений и кабинетах есть информационные стенды, уголки пожарной безопасности. Каждое рабочее место оборудовано компьютером или ноутбуком, оргтехникой (принтер, МФУ).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CCF" w:rsidRPr="001856D2" w:rsidRDefault="004C3CCF" w:rsidP="004C3CC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Библиотеки оборудованы библиотечными стеллажами, кафедрами, выставочными стендами. Регулярно обновляется библиотечный фонд.</w:t>
      </w:r>
    </w:p>
    <w:p w:rsidR="00A15A33" w:rsidRPr="001856D2" w:rsidRDefault="00A15A33" w:rsidP="001856D2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6D2">
        <w:rPr>
          <w:rFonts w:ascii="Times New Roman" w:hAnsi="Times New Roman" w:cs="Times New Roman"/>
          <w:b/>
          <w:sz w:val="24"/>
          <w:szCs w:val="24"/>
        </w:rPr>
        <w:t>Звуковое и световое оборудование.</w:t>
      </w:r>
    </w:p>
    <w:p w:rsidR="00A15A33" w:rsidRDefault="00A15A33" w:rsidP="00185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6D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856D2">
        <w:rPr>
          <w:rFonts w:ascii="Times New Roman" w:hAnsi="Times New Roman" w:cs="Times New Roman"/>
          <w:sz w:val="24"/>
          <w:szCs w:val="24"/>
        </w:rPr>
        <w:t xml:space="preserve">В учреждениях культуры есть музыкальное оборудование </w:t>
      </w:r>
      <w:r w:rsidR="00E760E6" w:rsidRPr="001856D2">
        <w:rPr>
          <w:rFonts w:ascii="Times New Roman" w:hAnsi="Times New Roman" w:cs="Times New Roman"/>
          <w:sz w:val="24"/>
          <w:szCs w:val="24"/>
        </w:rPr>
        <w:t>(акустическая</w:t>
      </w:r>
      <w:r w:rsidR="001856D2" w:rsidRPr="001856D2">
        <w:rPr>
          <w:rFonts w:ascii="Times New Roman" w:hAnsi="Times New Roman" w:cs="Times New Roman"/>
          <w:sz w:val="24"/>
          <w:szCs w:val="24"/>
        </w:rPr>
        <w:t xml:space="preserve"> система, микшерный пульт, радиосистемы, переносной звукоусилительный комплекс, музыкальный центр); световое оборудование, видеопроекционное </w:t>
      </w:r>
      <w:r w:rsidR="00E760E6" w:rsidRPr="001856D2">
        <w:rPr>
          <w:rFonts w:ascii="Times New Roman" w:hAnsi="Times New Roman" w:cs="Times New Roman"/>
          <w:sz w:val="24"/>
          <w:szCs w:val="24"/>
        </w:rPr>
        <w:t>оборудование.</w:t>
      </w:r>
    </w:p>
    <w:p w:rsidR="001856D2" w:rsidRDefault="005A2261" w:rsidP="005A226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226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остюмы, музыкальные инструменты, инвентарь.</w:t>
      </w:r>
    </w:p>
    <w:p w:rsidR="005A2261" w:rsidRDefault="005A2261" w:rsidP="005A226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Также материально-техническая база учреждений культуры включает в себя, сценические костюмы для творческих коллективов (платья, блузки, сарафаны, танцевальная обувь, ростовые куклы), музыкальные инструменты (баян, гармонь, синтезаторы, гитары, барабанная установка. В каждом учреждение имеется соответствующий инвентарь</w:t>
      </w:r>
      <w:r w:rsidR="00601276">
        <w:rPr>
          <w:rFonts w:ascii="Times New Roman" w:hAnsi="Times New Roman" w:cs="Times New Roman"/>
          <w:sz w:val="24"/>
          <w:szCs w:val="24"/>
        </w:rPr>
        <w:t xml:space="preserve"> для работы </w:t>
      </w:r>
      <w:proofErr w:type="gramStart"/>
      <w:r w:rsidR="00601276">
        <w:rPr>
          <w:rFonts w:ascii="Times New Roman" w:hAnsi="Times New Roman" w:cs="Times New Roman"/>
          <w:sz w:val="24"/>
          <w:szCs w:val="24"/>
        </w:rPr>
        <w:t>учреждений .</w:t>
      </w:r>
      <w:proofErr w:type="gramEnd"/>
    </w:p>
    <w:p w:rsidR="00E760E6" w:rsidRDefault="00E760E6" w:rsidP="00E760E6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60E6"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0E6" w:rsidRPr="00E760E6" w:rsidRDefault="00B21083" w:rsidP="00E760E6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сотрудников учреждений культуры имеется доступ к информационным системам и информационно-телекоммуникационным сетям, выход в Интернет. </w:t>
      </w:r>
    </w:p>
    <w:p w:rsidR="00264BB9" w:rsidRPr="001856D2" w:rsidRDefault="00264BB9" w:rsidP="00185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64BB9" w:rsidRPr="001856D2" w:rsidSect="00E76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40" w:rsidRDefault="00D73640" w:rsidP="00303590">
      <w:pPr>
        <w:spacing w:after="0" w:line="240" w:lineRule="auto"/>
      </w:pPr>
      <w:r>
        <w:separator/>
      </w:r>
    </w:p>
  </w:endnote>
  <w:endnote w:type="continuationSeparator" w:id="0">
    <w:p w:rsidR="00D73640" w:rsidRDefault="00D73640" w:rsidP="0030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90" w:rsidRDefault="0030359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90" w:rsidRDefault="0030359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90" w:rsidRDefault="00303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40" w:rsidRDefault="00D73640" w:rsidP="00303590">
      <w:pPr>
        <w:spacing w:after="0" w:line="240" w:lineRule="auto"/>
      </w:pPr>
      <w:r>
        <w:separator/>
      </w:r>
    </w:p>
  </w:footnote>
  <w:footnote w:type="continuationSeparator" w:id="0">
    <w:p w:rsidR="00D73640" w:rsidRDefault="00D73640" w:rsidP="0030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90" w:rsidRDefault="003035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90" w:rsidRDefault="003035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90" w:rsidRDefault="003035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162C2"/>
    <w:multiLevelType w:val="hybridMultilevel"/>
    <w:tmpl w:val="FCC0F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05"/>
    <w:rsid w:val="001856D2"/>
    <w:rsid w:val="00264BB9"/>
    <w:rsid w:val="00267400"/>
    <w:rsid w:val="00303590"/>
    <w:rsid w:val="00445A5E"/>
    <w:rsid w:val="004C3CCF"/>
    <w:rsid w:val="005A2261"/>
    <w:rsid w:val="005D7258"/>
    <w:rsid w:val="00601276"/>
    <w:rsid w:val="0064574B"/>
    <w:rsid w:val="006D79FC"/>
    <w:rsid w:val="009E2F21"/>
    <w:rsid w:val="00A15A33"/>
    <w:rsid w:val="00A24A05"/>
    <w:rsid w:val="00B21083"/>
    <w:rsid w:val="00B4469C"/>
    <w:rsid w:val="00D73640"/>
    <w:rsid w:val="00E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ECFE25-4666-401C-8E68-783C196E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4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4B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590"/>
  </w:style>
  <w:style w:type="paragraph" w:styleId="a9">
    <w:name w:val="footer"/>
    <w:basedOn w:val="a"/>
    <w:link w:val="aa"/>
    <w:uiPriority w:val="99"/>
    <w:unhideWhenUsed/>
    <w:rsid w:val="0030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2024-05-06T09:48:00Z</cp:lastPrinted>
  <dcterms:created xsi:type="dcterms:W3CDTF">2024-04-26T10:29:00Z</dcterms:created>
  <dcterms:modified xsi:type="dcterms:W3CDTF">2024-05-06T10:32:00Z</dcterms:modified>
</cp:coreProperties>
</file>