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51" w:rsidRPr="00E55468" w:rsidRDefault="003B4351" w:rsidP="003B4351">
      <w:pPr>
        <w:jc w:val="center"/>
        <w:rPr>
          <w:sz w:val="26"/>
          <w:szCs w:val="26"/>
        </w:rPr>
      </w:pPr>
      <w:r w:rsidRPr="00E55468">
        <w:rPr>
          <w:sz w:val="26"/>
          <w:szCs w:val="26"/>
        </w:rPr>
        <w:t>Муниципальное автономное учреждение культуры</w:t>
      </w:r>
    </w:p>
    <w:p w:rsidR="003B4351" w:rsidRPr="00E55468" w:rsidRDefault="003B4351" w:rsidP="003B4351">
      <w:pPr>
        <w:jc w:val="center"/>
        <w:rPr>
          <w:sz w:val="26"/>
          <w:szCs w:val="26"/>
        </w:rPr>
      </w:pPr>
      <w:r w:rsidRPr="00E55468">
        <w:rPr>
          <w:sz w:val="26"/>
          <w:szCs w:val="26"/>
        </w:rPr>
        <w:t>«Центр культуры и досуга Ишимского района»</w:t>
      </w:r>
    </w:p>
    <w:p w:rsidR="003B4351" w:rsidRPr="00E55468" w:rsidRDefault="003B4351" w:rsidP="003B4351">
      <w:pPr>
        <w:jc w:val="center"/>
        <w:rPr>
          <w:sz w:val="26"/>
          <w:szCs w:val="26"/>
        </w:rPr>
      </w:pPr>
      <w:r w:rsidRPr="00E55468">
        <w:rPr>
          <w:sz w:val="26"/>
          <w:szCs w:val="26"/>
        </w:rPr>
        <w:t>Районная библиотека</w:t>
      </w:r>
    </w:p>
    <w:p w:rsidR="003B4351" w:rsidRPr="003B4351" w:rsidRDefault="003B4351" w:rsidP="003B4351">
      <w:pPr>
        <w:jc w:val="right"/>
      </w:pPr>
      <w:r w:rsidRPr="003B4351">
        <w:t>20</w:t>
      </w:r>
      <w:r w:rsidR="001E4D5D">
        <w:t>2</w:t>
      </w:r>
      <w:r w:rsidR="00D41A73">
        <w:t>3</w:t>
      </w:r>
      <w:r w:rsidR="00F87678">
        <w:t xml:space="preserve"> г.</w:t>
      </w:r>
    </w:p>
    <w:p w:rsidR="003B4351" w:rsidRPr="00E55468" w:rsidRDefault="003B4351" w:rsidP="003B4351">
      <w:pPr>
        <w:jc w:val="center"/>
        <w:rPr>
          <w:b/>
          <w:bCs/>
          <w:i/>
          <w:iCs/>
          <w:sz w:val="26"/>
          <w:szCs w:val="26"/>
        </w:rPr>
      </w:pPr>
      <w:r w:rsidRPr="00E55468">
        <w:rPr>
          <w:b/>
          <w:bCs/>
          <w:i/>
          <w:iCs/>
          <w:sz w:val="26"/>
          <w:szCs w:val="26"/>
        </w:rPr>
        <w:t>Методические рекомендации в помощь проведению</w:t>
      </w:r>
    </w:p>
    <w:p w:rsidR="003B4351" w:rsidRPr="00E55468" w:rsidRDefault="003B4351" w:rsidP="003B4351">
      <w:pPr>
        <w:jc w:val="center"/>
        <w:rPr>
          <w:b/>
          <w:bCs/>
          <w:i/>
          <w:iCs/>
          <w:sz w:val="26"/>
          <w:szCs w:val="26"/>
        </w:rPr>
      </w:pPr>
      <w:r w:rsidRPr="00E55468">
        <w:rPr>
          <w:b/>
          <w:bCs/>
          <w:i/>
          <w:iCs/>
          <w:sz w:val="26"/>
          <w:szCs w:val="26"/>
        </w:rPr>
        <w:t>фестиваля книги "Бери.</w:t>
      </w:r>
      <w:r w:rsidR="00D41A73">
        <w:rPr>
          <w:b/>
          <w:bCs/>
          <w:i/>
          <w:iCs/>
          <w:sz w:val="26"/>
          <w:szCs w:val="26"/>
        </w:rPr>
        <w:t xml:space="preserve"> </w:t>
      </w:r>
      <w:r w:rsidRPr="00E55468">
        <w:rPr>
          <w:b/>
          <w:bCs/>
          <w:i/>
          <w:iCs/>
          <w:sz w:val="26"/>
          <w:szCs w:val="26"/>
        </w:rPr>
        <w:t>Смотри</w:t>
      </w:r>
      <w:proofErr w:type="gramStart"/>
      <w:r w:rsidRPr="00E55468">
        <w:rPr>
          <w:b/>
          <w:bCs/>
          <w:i/>
          <w:iCs/>
          <w:sz w:val="26"/>
          <w:szCs w:val="26"/>
        </w:rPr>
        <w:t>.Ч</w:t>
      </w:r>
      <w:proofErr w:type="gramEnd"/>
      <w:r w:rsidRPr="00E55468">
        <w:rPr>
          <w:b/>
          <w:bCs/>
          <w:i/>
          <w:iCs/>
          <w:sz w:val="26"/>
          <w:szCs w:val="26"/>
        </w:rPr>
        <w:t>итай", посвященного</w:t>
      </w:r>
    </w:p>
    <w:p w:rsidR="003B4351" w:rsidRDefault="003B4351" w:rsidP="003B4351">
      <w:pPr>
        <w:jc w:val="center"/>
        <w:rPr>
          <w:b/>
          <w:bCs/>
          <w:i/>
          <w:iCs/>
          <w:sz w:val="26"/>
          <w:szCs w:val="26"/>
        </w:rPr>
      </w:pPr>
      <w:r w:rsidRPr="00E55468">
        <w:rPr>
          <w:b/>
          <w:bCs/>
          <w:i/>
          <w:iCs/>
          <w:sz w:val="26"/>
          <w:szCs w:val="26"/>
        </w:rPr>
        <w:t>Общероссийскому дню библиотек</w:t>
      </w:r>
    </w:p>
    <w:p w:rsidR="001E4D5D" w:rsidRPr="00E55468" w:rsidRDefault="001E4D5D" w:rsidP="003B4351">
      <w:pPr>
        <w:jc w:val="center"/>
        <w:rPr>
          <w:b/>
          <w:bCs/>
          <w:i/>
          <w:iCs/>
          <w:sz w:val="26"/>
          <w:szCs w:val="26"/>
        </w:rPr>
      </w:pPr>
    </w:p>
    <w:p w:rsidR="003B4351" w:rsidRPr="00E55468" w:rsidRDefault="00D41A73" w:rsidP="003B4351">
      <w:pPr>
        <w:rPr>
          <w:sz w:val="26"/>
          <w:szCs w:val="26"/>
        </w:rPr>
      </w:pPr>
      <w:r>
        <w:rPr>
          <w:sz w:val="26"/>
          <w:szCs w:val="26"/>
        </w:rPr>
        <w:t xml:space="preserve">В рамках празднования Общероссийского Дня библиотек </w:t>
      </w:r>
      <w:r w:rsidR="00F87678">
        <w:rPr>
          <w:sz w:val="26"/>
          <w:szCs w:val="26"/>
        </w:rPr>
        <w:t xml:space="preserve">27 мая </w:t>
      </w:r>
      <w:r w:rsidR="003B4351" w:rsidRPr="00E55468">
        <w:rPr>
          <w:sz w:val="26"/>
          <w:szCs w:val="26"/>
        </w:rPr>
        <w:t xml:space="preserve">в библиотеках района планируется провести фестиваль книги </w:t>
      </w:r>
      <w:r w:rsidR="001E4D5D">
        <w:rPr>
          <w:bCs/>
          <w:iCs/>
          <w:sz w:val="26"/>
          <w:szCs w:val="26"/>
        </w:rPr>
        <w:t xml:space="preserve">"Бери! Смотри! </w:t>
      </w:r>
      <w:r w:rsidR="003B4351" w:rsidRPr="00E55468">
        <w:rPr>
          <w:bCs/>
          <w:iCs/>
          <w:sz w:val="26"/>
          <w:szCs w:val="26"/>
        </w:rPr>
        <w:t>Читай</w:t>
      </w:r>
      <w:r w:rsidR="001E4D5D">
        <w:rPr>
          <w:bCs/>
          <w:iCs/>
          <w:sz w:val="26"/>
          <w:szCs w:val="26"/>
        </w:rPr>
        <w:t>!</w:t>
      </w:r>
      <w:r w:rsidR="003B4351" w:rsidRPr="00E55468">
        <w:rPr>
          <w:bCs/>
          <w:iCs/>
          <w:sz w:val="26"/>
          <w:szCs w:val="26"/>
        </w:rPr>
        <w:t>"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 Данные методические рекомендации разработаны для сельских библиотекарей с целью оказания методической помощи при п</w:t>
      </w:r>
      <w:r w:rsidR="001E4D5D">
        <w:rPr>
          <w:rFonts w:ascii="Times New Roman" w:hAnsi="Times New Roman" w:cs="Times New Roman"/>
          <w:sz w:val="26"/>
          <w:szCs w:val="26"/>
        </w:rPr>
        <w:t>роведении фестиваля книги «Бери! Смотри!</w:t>
      </w:r>
      <w:r w:rsidRPr="00E55468">
        <w:rPr>
          <w:rFonts w:ascii="Times New Roman" w:hAnsi="Times New Roman" w:cs="Times New Roman"/>
          <w:sz w:val="26"/>
          <w:szCs w:val="26"/>
        </w:rPr>
        <w:t xml:space="preserve"> Читай</w:t>
      </w:r>
      <w:r w:rsidR="001E4D5D">
        <w:rPr>
          <w:rFonts w:ascii="Times New Roman" w:hAnsi="Times New Roman" w:cs="Times New Roman"/>
          <w:sz w:val="26"/>
          <w:szCs w:val="26"/>
        </w:rPr>
        <w:t>!</w:t>
      </w:r>
      <w:r w:rsidRPr="00E55468">
        <w:rPr>
          <w:rFonts w:ascii="Times New Roman" w:hAnsi="Times New Roman" w:cs="Times New Roman"/>
          <w:sz w:val="26"/>
          <w:szCs w:val="26"/>
        </w:rPr>
        <w:t>».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Цель фестиваля – через коммуникативно-зрелищную форму обслуживания расширить информационные возможности библиотеки, обеспечивающие чтение.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Задачи: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Основная задача фестиваля  направлена на повышение престижа чтения и книги среди населения.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 1.Повысить интерес к чтению, к  библиотеке  и  сформировать читательский вкус аудитории.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 2. Воспитать у населения осознанную потребность в чтении как источнике интеллектуально-творческого развития. 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 3. Увеличить долю новых читателей.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 4. Установить связь между основными социальными  институтами. 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Ход мероприятия: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Фестиваль книги рекомендуем провести на территории библиотеки. Территория, где будет про</w:t>
      </w:r>
      <w:r>
        <w:rPr>
          <w:rFonts w:ascii="Times New Roman" w:hAnsi="Times New Roman" w:cs="Times New Roman"/>
          <w:sz w:val="26"/>
          <w:szCs w:val="26"/>
        </w:rPr>
        <w:t>ходить</w:t>
      </w:r>
      <w:r w:rsidRPr="00E55468">
        <w:rPr>
          <w:rFonts w:ascii="Times New Roman" w:hAnsi="Times New Roman" w:cs="Times New Roman"/>
          <w:sz w:val="26"/>
          <w:szCs w:val="26"/>
        </w:rPr>
        <w:t xml:space="preserve"> мероприятие, рекомендуем украсить праздничными п</w:t>
      </w:r>
      <w:r w:rsidR="001E4D5D">
        <w:rPr>
          <w:rFonts w:ascii="Times New Roman" w:hAnsi="Times New Roman" w:cs="Times New Roman"/>
          <w:sz w:val="26"/>
          <w:szCs w:val="26"/>
        </w:rPr>
        <w:t>лакатами, цитатами, высказывания</w:t>
      </w:r>
      <w:r w:rsidRPr="00E55468">
        <w:rPr>
          <w:rFonts w:ascii="Times New Roman" w:hAnsi="Times New Roman" w:cs="Times New Roman"/>
          <w:sz w:val="26"/>
          <w:szCs w:val="26"/>
        </w:rPr>
        <w:t xml:space="preserve"> о книге, чтении. Красочно оформить книжные экспозиции.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Музыкальный фон: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 На протяжении всего праздника непрерывно играет музыка, звучат песни о библиотеке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27 мая Общероссийский День библиотек должен стать центральным событием в жизни каждой библиотеки, настоящим праздником для читателей.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Книжный праздник призван напомнить населению, что в век новых технологий книга по-прежнему будет занимать лидирующее положение среди других носителей информации, а чтение — все так же приносить удовольствие.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Детям и подросткам интересны различные мероприятия, где они могут не только получать новые знания, но и встречаться с интересными людьми, общаться со сверстниками, реализовать свой творческий потенциал. 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      Заранее до проведения фестиваля нужно продумать и организовать мероприятия, которые будут предшествовать центральному празднику. Подготовит афиши, приглашения, продумать призы, сувениры, печатные раздаточные материалы. 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Оповестите население, что в библиотеке для них готовится, специальное мероприятие: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E55468">
        <w:rPr>
          <w:rFonts w:ascii="Times New Roman" w:hAnsi="Times New Roman" w:cs="Times New Roman"/>
          <w:sz w:val="26"/>
          <w:szCs w:val="26"/>
        </w:rPr>
        <w:t>разместить  информацию</w:t>
      </w:r>
      <w:proofErr w:type="gramEnd"/>
      <w:r w:rsidRPr="00E55468">
        <w:rPr>
          <w:rFonts w:ascii="Times New Roman" w:hAnsi="Times New Roman" w:cs="Times New Roman"/>
          <w:sz w:val="26"/>
          <w:szCs w:val="26"/>
        </w:rPr>
        <w:t xml:space="preserve"> о предстоящем мероприятии в местах, где население собирается, например, у магазина, администрации, в школе;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- информация должна выглядеть привлекательно.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Поставить во главу угла интересы населения: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-объясните, что оно всегда желанно в библиотеке: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-покажите, что библиотека – это живой организм, откликающийся на изменения в обществе;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lastRenderedPageBreak/>
        <w:t xml:space="preserve">-даже одно успешно проведенное мероприятие – хорошее начало для рекламной компании. 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Успех библиотеки зависит от того, что довольный посетитель расскажет своим приятелям о качестве обслуживания.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E55468">
        <w:rPr>
          <w:rFonts w:ascii="Times New Roman" w:hAnsi="Times New Roman" w:cs="Times New Roman"/>
          <w:b/>
          <w:i/>
          <w:sz w:val="26"/>
          <w:szCs w:val="26"/>
        </w:rPr>
        <w:t>Структура Книжного фестиваля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Задачи, решаемые фестивальным мероприятием, условно разбиваются на три группы: 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 -знакомство населения  с информационными ресурсами библиотеки;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 -выявление и поддержка талантливых и инициативных  жителей, в том числе детей и подростков;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 -содействие в творческом самовыражении и личностном развитии населения через участие в конкурсах, познавательно-интеллектуальных играх, выставках творческих работ, уличных акциях; 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 -привлечение внимания общественности к проблеме понимания высокого общественного статуса книги и поддержки чтения. 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Соответственно задачам, программа Книжного фестиваля традиционно включает блоки: 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-встречи,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-акции,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-книжные и стендовые экспозиции, 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-конкурсные творческие мероприятия для населения. 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Девиз фестиваля «Кто куда, а Я в библиотеку»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Программа фестиваля книги  может представить следующие: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E55468">
        <w:rPr>
          <w:rFonts w:ascii="Times New Roman" w:hAnsi="Times New Roman" w:cs="Times New Roman"/>
          <w:b/>
          <w:i/>
          <w:sz w:val="26"/>
          <w:szCs w:val="26"/>
        </w:rPr>
        <w:t>Творческие конкурсы: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E55468">
        <w:rPr>
          <w:rFonts w:ascii="Times New Roman" w:hAnsi="Times New Roman" w:cs="Times New Roman"/>
          <w:i/>
          <w:sz w:val="26"/>
          <w:szCs w:val="26"/>
          <w:u w:val="single"/>
        </w:rPr>
        <w:t>Конкурс чтецов</w:t>
      </w:r>
      <w:r w:rsidRPr="00E55468">
        <w:rPr>
          <w:rFonts w:ascii="Times New Roman" w:hAnsi="Times New Roman" w:cs="Times New Roman"/>
          <w:i/>
          <w:sz w:val="26"/>
          <w:szCs w:val="26"/>
        </w:rPr>
        <w:t xml:space="preserve"> «Живая классика»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На импровизированной  мини - площадке у библиотеки участники мероприятия сменяя друг друга, читают произведения великих поэтов. 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55468">
        <w:rPr>
          <w:rFonts w:ascii="Times New Roman" w:hAnsi="Times New Roman" w:cs="Times New Roman"/>
          <w:i/>
          <w:sz w:val="26"/>
          <w:szCs w:val="26"/>
          <w:u w:val="single"/>
        </w:rPr>
        <w:t>Конкурс знатоков, рисунков, литературные игры и викторины.</w:t>
      </w:r>
    </w:p>
    <w:p w:rsidR="003B4351" w:rsidRPr="00E55468" w:rsidRDefault="003B4351" w:rsidP="003B4351">
      <w:pPr>
        <w:tabs>
          <w:tab w:val="left" w:pos="3402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i/>
          <w:sz w:val="26"/>
          <w:szCs w:val="26"/>
          <w:u w:val="single"/>
        </w:rPr>
        <w:t xml:space="preserve">Фотоконкурс </w:t>
      </w:r>
      <w:r w:rsidRPr="00E55468">
        <w:rPr>
          <w:rFonts w:ascii="Times New Roman" w:hAnsi="Times New Roman" w:cs="Times New Roman"/>
          <w:sz w:val="26"/>
          <w:szCs w:val="26"/>
        </w:rPr>
        <w:t>«В объективе чтение», «Книга и читатель», «Читаем всей семьей»,</w:t>
      </w:r>
      <w:r>
        <w:rPr>
          <w:rFonts w:ascii="Times New Roman" w:hAnsi="Times New Roman" w:cs="Times New Roman"/>
          <w:sz w:val="26"/>
          <w:szCs w:val="26"/>
        </w:rPr>
        <w:t xml:space="preserve"> «Фотография с любимой книгой»</w:t>
      </w:r>
      <w:proofErr w:type="gramStart"/>
      <w:r w:rsidRPr="00E55468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3B4351" w:rsidRPr="00E55468" w:rsidRDefault="003B4351" w:rsidP="003B435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5468">
        <w:rPr>
          <w:rStyle w:val="a3"/>
          <w:rFonts w:ascii="Times New Roman" w:hAnsi="Times New Roman"/>
          <w:b w:val="0"/>
          <w:i/>
          <w:color w:val="000000" w:themeColor="text1"/>
          <w:sz w:val="26"/>
          <w:szCs w:val="26"/>
        </w:rPr>
        <w:t>Слоган</w:t>
      </w:r>
      <w:r w:rsidRPr="00E55468">
        <w:rPr>
          <w:rStyle w:val="a3"/>
          <w:rFonts w:ascii="Times New Roman" w:hAnsi="Times New Roman"/>
          <w:b w:val="0"/>
          <w:color w:val="000000" w:themeColor="text1"/>
          <w:sz w:val="26"/>
          <w:szCs w:val="26"/>
        </w:rPr>
        <w:t xml:space="preserve"> – рекламный лозунг 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или девиз, содержащий сжатую, легко воспринимаемую, эффектную формулировку рекламной идеи. Он придает эмоциональный смысл всей рекламной кампании. Например: «Пришёл. Увидел. Прочитал!», «Иди по жизни с книгой!», «Успешные люди много читают!», «Заходите! Смотрите! </w:t>
      </w:r>
      <w:proofErr w:type="gramStart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ЧИТАЙТЕ!», «Человек читающий – человек успешный!», «Создай свое будущее – читай!», «Читать – это здорово!», «Быть читателем стремись – в библиотеку запишись!»,  «Читай всегда, читай везде!» и т. д. 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gramEnd"/>
    </w:p>
    <w:p w:rsidR="003B4351" w:rsidRPr="00E55468" w:rsidRDefault="003B4351" w:rsidP="003B4351">
      <w:pPr>
        <w:ind w:firstLine="720"/>
        <w:rPr>
          <w:rStyle w:val="a3"/>
          <w:rFonts w:ascii="Times New Roman" w:hAnsi="Times New Roman"/>
          <w:b w:val="0"/>
          <w:color w:val="000000" w:themeColor="text1"/>
          <w:sz w:val="26"/>
          <w:szCs w:val="26"/>
        </w:rPr>
      </w:pP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Подготовить театрализованное </w:t>
      </w:r>
      <w:r w:rsidRPr="00E554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шоу-чтение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«Герои, сошедшие с книжных страниц»  в исполнении  участников детских кружков при библиотеках и СДК.  </w:t>
      </w:r>
      <w:r w:rsidRPr="00E554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Праздничную программу 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>«Во славу книги»,</w:t>
      </w:r>
      <w:r w:rsidRPr="00E554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«Мы с книгой открываем мир».</w:t>
      </w:r>
    </w:p>
    <w:p w:rsidR="003B4351" w:rsidRPr="00E55468" w:rsidRDefault="003B4351" w:rsidP="003B435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маленьких читателей– </w:t>
      </w:r>
      <w:proofErr w:type="gramStart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>ув</w:t>
      </w:r>
      <w:proofErr w:type="gramEnd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лекательную  </w:t>
      </w:r>
      <w:r w:rsidRPr="00E554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литературно-игровую программу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«Кто с нами в классики?», «Игры нашего двора», кукольные мини-спектакли.</w:t>
      </w:r>
    </w:p>
    <w:p w:rsidR="003B4351" w:rsidRPr="00E55468" w:rsidRDefault="003B4351" w:rsidP="003B435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5468">
        <w:rPr>
          <w:rStyle w:val="a3"/>
          <w:rFonts w:ascii="Times New Roman" w:hAnsi="Times New Roman"/>
          <w:b w:val="0"/>
          <w:i/>
          <w:color w:val="000000" w:themeColor="text1"/>
          <w:sz w:val="26"/>
          <w:szCs w:val="26"/>
        </w:rPr>
        <w:t>День открытых дверей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«Библиотека – это здорово!..», «Библиотека знакомая и незнакомая», «Для вас открыты наши двери и сердца!», «Да что может быть прекраснее, чем наша библиотека?!!».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E55468">
        <w:rPr>
          <w:rFonts w:ascii="Times New Roman" w:hAnsi="Times New Roman" w:cs="Times New Roman"/>
          <w:b/>
          <w:i/>
          <w:sz w:val="26"/>
          <w:szCs w:val="26"/>
        </w:rPr>
        <w:t>Книжные экспозиции и стендовые выставки: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«Бери. Смотри. Читай» с цитатой «Пусть всегда будет книга».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«Новые книги нового века» - презентации книжных выставок универсального характера.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«Книги - лучшие друзья моей души»- час читательских пристрастий с участием </w:t>
      </w:r>
      <w:r w:rsidRPr="00E55468">
        <w:rPr>
          <w:rFonts w:ascii="Times New Roman" w:hAnsi="Times New Roman" w:cs="Times New Roman"/>
          <w:sz w:val="26"/>
          <w:szCs w:val="26"/>
        </w:rPr>
        <w:lastRenderedPageBreak/>
        <w:t>любителей книги.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«Книжный островок» - выставка одной книги.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«Книжная вселенная на полках нашей библиотеки» - знакомство с книжным фондом</w:t>
      </w:r>
      <w:proofErr w:type="gramStart"/>
      <w:r w:rsidRPr="00E5546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E55468">
        <w:rPr>
          <w:rFonts w:ascii="Times New Roman" w:hAnsi="Times New Roman" w:cs="Times New Roman"/>
          <w:sz w:val="26"/>
          <w:szCs w:val="26"/>
        </w:rPr>
        <w:t xml:space="preserve"> новыми поступлениями, новинками на некнижных носителях, получение справочной информации.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«О новом, интересном – в журналах и газетах» - экспресс-обзор, знакомство с репертуаром периодических изданий</w:t>
      </w:r>
      <w:proofErr w:type="gramStart"/>
      <w:r w:rsidRPr="00E5546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E55468">
        <w:rPr>
          <w:rFonts w:ascii="Times New Roman" w:hAnsi="Times New Roman" w:cs="Times New Roman"/>
          <w:sz w:val="26"/>
          <w:szCs w:val="26"/>
        </w:rPr>
        <w:t xml:space="preserve"> поступающих в фонд библиотеки. 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«Читать всегда! Читать везде!» - буккросинг (т.е. добровольный книгообмен).  Текст на выставку «Вы взяли эту книгу и стали участником добровольного книгообмена. Эта книга для Вас – читайте, перечитывайте, дарите для чтения друзьям и знакомым».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Молодые люди дарят прохожим  книги с листовками, призывающими к чтению и приглашением в библиотеку. Каждая врученная книга людям  начнет свой путь от читателя к читателю, а сами прохожие превратятся в читателей библиотеки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«Читай и играй» - игрушки – книжки для младшего возраста и игры.</w:t>
      </w:r>
    </w:p>
    <w:p w:rsidR="003B4351" w:rsidRPr="00E55468" w:rsidRDefault="003B4351" w:rsidP="003B435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>Интерактивные «Время думать», «Время удивлять», «Время  волшебства», «Время мастерства», «Время сочинять», «Время изучать» «Время мастерить» и т.д.</w:t>
      </w:r>
      <w:proofErr w:type="gramEnd"/>
    </w:p>
    <w:p w:rsidR="003B4351" w:rsidRPr="00E55468" w:rsidRDefault="003B4351" w:rsidP="003B435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>Например</w:t>
      </w:r>
      <w:proofErr w:type="gramEnd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интерактивная площадка «Время сочинять» представляет поэзию. Оформляется столик, где размещены любимые произведения ваших читателей.</w:t>
      </w:r>
    </w:p>
    <w:p w:rsidR="003B4351" w:rsidRDefault="003B4351" w:rsidP="003B4351">
      <w:pPr>
        <w:pStyle w:val="a4"/>
        <w:rPr>
          <w:rFonts w:ascii="Times New Roman" w:hAnsi="Times New Roman" w:cs="Times New Roman"/>
          <w:sz w:val="26"/>
          <w:szCs w:val="26"/>
        </w:rPr>
      </w:pPr>
      <w:r w:rsidRPr="00F87678">
        <w:rPr>
          <w:rFonts w:ascii="Times New Roman" w:hAnsi="Times New Roman" w:cs="Times New Roman"/>
          <w:sz w:val="26"/>
          <w:szCs w:val="26"/>
        </w:rPr>
        <w:t>Выходят ведущие</w:t>
      </w:r>
      <w:r w:rsidRPr="00F87678">
        <w:rPr>
          <w:rFonts w:ascii="Times New Roman" w:hAnsi="Times New Roman" w:cs="Times New Roman"/>
          <w:sz w:val="26"/>
          <w:szCs w:val="26"/>
        </w:rPr>
        <w:br/>
        <w:t>1 ведущий</w:t>
      </w:r>
      <w:r w:rsidRPr="00F87678">
        <w:rPr>
          <w:rFonts w:ascii="Times New Roman" w:hAnsi="Times New Roman" w:cs="Times New Roman"/>
          <w:sz w:val="26"/>
          <w:szCs w:val="26"/>
        </w:rPr>
        <w:br/>
        <w:t>Открываю томик одинокий</w:t>
      </w:r>
      <w:r w:rsidR="00954700">
        <w:rPr>
          <w:rFonts w:ascii="Times New Roman" w:hAnsi="Times New Roman" w:cs="Times New Roman"/>
          <w:sz w:val="26"/>
          <w:szCs w:val="26"/>
        </w:rPr>
        <w:t xml:space="preserve"> </w:t>
      </w:r>
      <w:r w:rsidRPr="00F87678">
        <w:rPr>
          <w:rFonts w:ascii="Times New Roman" w:hAnsi="Times New Roman" w:cs="Times New Roman"/>
          <w:sz w:val="26"/>
          <w:szCs w:val="26"/>
        </w:rPr>
        <w:t>-</w:t>
      </w:r>
      <w:r w:rsidRPr="00F87678">
        <w:rPr>
          <w:rFonts w:ascii="Times New Roman" w:hAnsi="Times New Roman" w:cs="Times New Roman"/>
          <w:sz w:val="26"/>
          <w:szCs w:val="26"/>
        </w:rPr>
        <w:br/>
        <w:t>томик в переплете полинялом.</w:t>
      </w:r>
      <w:r w:rsidRPr="00F87678">
        <w:rPr>
          <w:rFonts w:ascii="Times New Roman" w:hAnsi="Times New Roman" w:cs="Times New Roman"/>
          <w:sz w:val="26"/>
          <w:szCs w:val="26"/>
        </w:rPr>
        <w:br/>
        <w:t>Человек писал вот эти строки.</w:t>
      </w:r>
      <w:r w:rsidRPr="00F87678">
        <w:rPr>
          <w:rFonts w:ascii="Times New Roman" w:hAnsi="Times New Roman" w:cs="Times New Roman"/>
          <w:sz w:val="26"/>
          <w:szCs w:val="26"/>
        </w:rPr>
        <w:br/>
        <w:t>Я не знаю, для кого писал он.</w:t>
      </w:r>
      <w:r w:rsidRPr="00F87678">
        <w:rPr>
          <w:rFonts w:ascii="Times New Roman" w:hAnsi="Times New Roman" w:cs="Times New Roman"/>
          <w:sz w:val="26"/>
          <w:szCs w:val="26"/>
        </w:rPr>
        <w:br/>
        <w:t>2 ведущий</w:t>
      </w:r>
      <w:proofErr w:type="gramStart"/>
      <w:r w:rsidRPr="00F87678">
        <w:rPr>
          <w:rFonts w:ascii="Times New Roman" w:hAnsi="Times New Roman" w:cs="Times New Roman"/>
          <w:sz w:val="26"/>
          <w:szCs w:val="26"/>
        </w:rPr>
        <w:br/>
        <w:t>П</w:t>
      </w:r>
      <w:proofErr w:type="gramEnd"/>
      <w:r w:rsidRPr="00F87678">
        <w:rPr>
          <w:rFonts w:ascii="Times New Roman" w:hAnsi="Times New Roman" w:cs="Times New Roman"/>
          <w:sz w:val="26"/>
          <w:szCs w:val="26"/>
        </w:rPr>
        <w:t>усть он думал и любил иначе,</w:t>
      </w:r>
      <w:r w:rsidRPr="00F87678">
        <w:rPr>
          <w:rFonts w:ascii="Times New Roman" w:hAnsi="Times New Roman" w:cs="Times New Roman"/>
          <w:sz w:val="26"/>
          <w:szCs w:val="26"/>
        </w:rPr>
        <w:br/>
        <w:t>и в столетьях мы не повстречались…</w:t>
      </w:r>
      <w:r w:rsidRPr="00F87678">
        <w:rPr>
          <w:rFonts w:ascii="Times New Roman" w:hAnsi="Times New Roman" w:cs="Times New Roman"/>
          <w:sz w:val="26"/>
          <w:szCs w:val="26"/>
        </w:rPr>
        <w:br/>
        <w:t>Если я от этих строчек плачу,</w:t>
      </w:r>
      <w:r w:rsidRPr="00F87678">
        <w:rPr>
          <w:rFonts w:ascii="Times New Roman" w:hAnsi="Times New Roman" w:cs="Times New Roman"/>
          <w:sz w:val="26"/>
          <w:szCs w:val="26"/>
        </w:rPr>
        <w:br/>
        <w:t>Значит, мне они предназначались.</w:t>
      </w:r>
      <w:r w:rsidRPr="00F87678">
        <w:rPr>
          <w:rFonts w:ascii="Times New Roman" w:hAnsi="Times New Roman" w:cs="Times New Roman"/>
          <w:sz w:val="26"/>
          <w:szCs w:val="26"/>
        </w:rPr>
        <w:br/>
        <w:t>1 В: У каждого из нас стоит на полочке любимый томик.</w:t>
      </w:r>
      <w:r w:rsidRPr="00F87678">
        <w:rPr>
          <w:rFonts w:ascii="Times New Roman" w:hAnsi="Times New Roman" w:cs="Times New Roman"/>
          <w:sz w:val="26"/>
          <w:szCs w:val="26"/>
        </w:rPr>
        <w:br/>
        <w:t>2 В: У каждого из нас есть своя идеальная книга.</w:t>
      </w:r>
      <w:r w:rsidRPr="00F87678">
        <w:rPr>
          <w:rFonts w:ascii="Times New Roman" w:hAnsi="Times New Roman" w:cs="Times New Roman"/>
          <w:sz w:val="26"/>
          <w:szCs w:val="26"/>
        </w:rPr>
        <w:br/>
        <w:t>(Ребята выходят по одному и рассказывают о своей идеальной книге).</w:t>
      </w:r>
      <w:r w:rsidRPr="00F87678">
        <w:rPr>
          <w:rFonts w:ascii="Times New Roman" w:hAnsi="Times New Roman" w:cs="Times New Roman"/>
          <w:sz w:val="26"/>
          <w:szCs w:val="26"/>
        </w:rPr>
        <w:br/>
        <w:t xml:space="preserve">1В: Для каждого из нас есть золотые имена. </w:t>
      </w:r>
      <w:r w:rsidRPr="00F87678">
        <w:rPr>
          <w:rFonts w:ascii="Times New Roman" w:hAnsi="Times New Roman" w:cs="Times New Roman"/>
          <w:sz w:val="26"/>
          <w:szCs w:val="26"/>
        </w:rPr>
        <w:br/>
        <w:t xml:space="preserve">2В: Это имена любимых писателей и любимых литературных героев. </w:t>
      </w:r>
      <w:r w:rsidRPr="00F87678">
        <w:rPr>
          <w:rFonts w:ascii="Times New Roman" w:hAnsi="Times New Roman" w:cs="Times New Roman"/>
          <w:sz w:val="26"/>
          <w:szCs w:val="26"/>
        </w:rPr>
        <w:br/>
        <w:t xml:space="preserve">1В: Мы и вам желаем обрести друзей в мире книг. </w:t>
      </w:r>
      <w:r w:rsidRPr="00F87678">
        <w:rPr>
          <w:rFonts w:ascii="Times New Roman" w:hAnsi="Times New Roman" w:cs="Times New Roman"/>
          <w:sz w:val="26"/>
          <w:szCs w:val="26"/>
        </w:rPr>
        <w:br/>
        <w:t>2В: Возьмите томик с полки и раскройте тайны героев непрочитанных книг!</w:t>
      </w:r>
    </w:p>
    <w:p w:rsidR="00F87678" w:rsidRPr="00F87678" w:rsidRDefault="00F87678" w:rsidP="003B435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B4351" w:rsidRPr="00F87678" w:rsidRDefault="003B4351" w:rsidP="003B4351">
      <w:pPr>
        <w:pStyle w:val="a4"/>
        <w:rPr>
          <w:rFonts w:ascii="Times New Roman" w:hAnsi="Times New Roman" w:cs="Times New Roman"/>
          <w:sz w:val="26"/>
          <w:szCs w:val="26"/>
        </w:rPr>
      </w:pPr>
      <w:r w:rsidRPr="00F87678">
        <w:rPr>
          <w:rFonts w:ascii="Times New Roman" w:hAnsi="Times New Roman" w:cs="Times New Roman"/>
          <w:sz w:val="26"/>
          <w:szCs w:val="26"/>
        </w:rPr>
        <w:t>Гостям праздника предлагается прочитать свои любимые произведения.</w:t>
      </w:r>
    </w:p>
    <w:p w:rsidR="003B4351" w:rsidRPr="00F8767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i/>
          <w:sz w:val="26"/>
          <w:szCs w:val="26"/>
          <w:u w:val="single"/>
        </w:rPr>
        <w:t xml:space="preserve">Флешмоб. </w:t>
      </w:r>
      <w:r w:rsidRPr="00E55468">
        <w:rPr>
          <w:rFonts w:ascii="Times New Roman" w:hAnsi="Times New Roman" w:cs="Times New Roman"/>
          <w:sz w:val="26"/>
          <w:szCs w:val="26"/>
        </w:rPr>
        <w:t xml:space="preserve"> Молодежь (волонтеры) встает в круг, в руках у каждого книга, громко читают, периодически повторяя речёвку: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«Библиотеки были, есть и будут!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Я читаю!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Мы читаем!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Все читают!»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Флешмоб привлекает внимание большое число людей. Молодежь неожиданно появляется на площади и так же неожиданно исчезает, и через некоторое время ее уже можно увидеть в других людных местах.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Можно организовать и провести совместно со школьной библиотекой </w:t>
      </w:r>
      <w:r w:rsidRPr="00E554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флешбук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«Минута для чтения». Суть его в том, что на большой перемене старшеклассники наденут 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яркие майки </w:t>
      </w:r>
      <w:proofErr w:type="gramStart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proofErr w:type="gramEnd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gramStart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>нашитым</w:t>
      </w:r>
      <w:proofErr w:type="gramEnd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слоганом «В компьютере – новости, в книге – жизнь» и распространятся по всем коридорам школы.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E55468">
        <w:rPr>
          <w:rFonts w:ascii="Times New Roman" w:hAnsi="Times New Roman" w:cs="Times New Roman"/>
          <w:b/>
          <w:i/>
          <w:sz w:val="26"/>
          <w:szCs w:val="26"/>
        </w:rPr>
        <w:t>Напутствие старейших читателей.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Оформить </w:t>
      </w:r>
      <w:r w:rsidRPr="00E55468">
        <w:rPr>
          <w:rFonts w:ascii="Times New Roman" w:hAnsi="Times New Roman" w:cs="Times New Roman"/>
          <w:i/>
          <w:sz w:val="26"/>
          <w:szCs w:val="26"/>
          <w:u w:val="single"/>
        </w:rPr>
        <w:t>книжное дерево</w:t>
      </w:r>
      <w:r w:rsidRPr="00E55468">
        <w:rPr>
          <w:rFonts w:ascii="Times New Roman" w:hAnsi="Times New Roman" w:cs="Times New Roman"/>
          <w:sz w:val="26"/>
          <w:szCs w:val="26"/>
        </w:rPr>
        <w:t xml:space="preserve"> «Моя любимая книга». На его ветвях оставить ленточки с названиями самых любимых книг, тем самым делая рекламу своим друзьям. 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Для детей можно организовать «Библиотечную поляну» и открыть на ней  кафе «Эрудит». Здесь можно предложить меню из различных блюд-игр: на первое ребусы, второе викторины, третье – загадки, на десерт – кроссворды.  В роли официантов выступают сказочные герои.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В библиотеке организовать и провести акции, направленные на поддержку интереса к книге, чтению.</w:t>
      </w:r>
    </w:p>
    <w:p w:rsidR="003B4351" w:rsidRPr="00E55468" w:rsidRDefault="003B4351" w:rsidP="003B4351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32"/>
          <w:sz w:val="26"/>
          <w:szCs w:val="26"/>
        </w:rPr>
      </w:pPr>
      <w:r w:rsidRPr="00E55468">
        <w:rPr>
          <w:rFonts w:ascii="Times New Roman" w:hAnsi="Times New Roman" w:cs="Times New Roman"/>
          <w:b/>
          <w:i/>
          <w:sz w:val="26"/>
          <w:szCs w:val="26"/>
        </w:rPr>
        <w:t>Цикл акций: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«С книгой – в будущее», «Подарите книгу детям», «Вы еще не читаете – тогда мы идем к вам!», «Запиши в библиотеку друга», «Давайте читать вместе!», «Читайте книги – вредно не читать!»</w:t>
      </w:r>
      <w:r w:rsidRPr="00E55468">
        <w:rPr>
          <w:rStyle w:val="a3"/>
          <w:rFonts w:ascii="Times New Roman" w:hAnsi="Times New Roman"/>
          <w:b w:val="0"/>
          <w:color w:val="000000" w:themeColor="text1"/>
          <w:sz w:val="26"/>
          <w:szCs w:val="26"/>
        </w:rPr>
        <w:t xml:space="preserve"> «Все дороги ведут в библиотеку!».</w:t>
      </w:r>
      <w:r w:rsidRPr="00E554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Благотворительные акции «Даруя, умножаем», акция дарения «Добро через книгу».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Организовать Либмоб – основу которого составляет блиц - опрос жителей села. Главное условие спрашивать у населения  «Как пройти в библиотеку?». Во время опроса подарить буклет  «Библиотека ждет Вас!», «Библиотека для Вас!».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«Забей на то, что мешает читать!» - так называется другая акция, где предлагается написать на листочке, что лично вам мешает читать и, взяв в руки молоток, забить гвоздем этот листок в деревянную чурку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Цель акции выявить причины  нечтения. Ими могут оказаться: нехватка времени, лень, занятия спортом, Интернет, отсутствие хороших книг и др. и пригласить на предстоящий праздник, посвященный книге.</w:t>
      </w:r>
      <w:r w:rsidRPr="00E55468">
        <w:rPr>
          <w:rFonts w:ascii="Times New Roman" w:hAnsi="Times New Roman" w:cs="Times New Roman"/>
          <w:sz w:val="26"/>
          <w:szCs w:val="26"/>
        </w:rPr>
        <w:br/>
        <w:t xml:space="preserve">    Акция «Время читать». Чтобы привлечь внимание жителей села к книге, библиотеке волонтеры в ярких костюмах  разъезжают на роликах и  раздают разнообразную рекламную продукцию: листовки, закладки о книгах, чтении, библиотеке, ассортименте библиотечных услуг. Яркие агитки «Ты записался в библиотеку?». Анонсы бестселлеров «Читать модно» с приглашением на праздник.</w:t>
      </w:r>
    </w:p>
    <w:p w:rsidR="003B4351" w:rsidRPr="00E55468" w:rsidRDefault="003B4351" w:rsidP="003B4351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«Дорогой друг!</w:t>
      </w:r>
    </w:p>
    <w:p w:rsidR="003B4351" w:rsidRPr="00E55468" w:rsidRDefault="003B4351" w:rsidP="003B4351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27 мая Общероссийский день библиотек.</w:t>
      </w:r>
    </w:p>
    <w:p w:rsidR="003B4351" w:rsidRPr="00E55468" w:rsidRDefault="003B4351" w:rsidP="003B4351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Этому дню, посвящается фестиваль книги «Бери. Смотри. Читай»</w:t>
      </w:r>
    </w:p>
    <w:p w:rsidR="003B4351" w:rsidRPr="00E55468" w:rsidRDefault="003B4351" w:rsidP="003B4351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(программа)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Акция «Читай, твори, отдыхай…», где жители могут пофантазировать на любую тему и создать замечательные работы, рисунки, поделки своими руками. По итогам мероприятия оформляется выставка творческих работ.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>В библиотеке объявить  акцию «Хорошую книгу в добрые руки». Цель - привлечение население к чтению.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этого заранее выделить место для обмена книгами. Акция действует по принципу: «Прочитал сам – дай прочитать другим». Цель этой акции - продвижение чтения, вовлечение селян в процесс чтения через нетрадиционную форму – обмен своими книгами и приобретение в личное пользование литературы из домашних библиотек жителей. Участником акции может стать любой желающий. Обмен книгами предполагает еще и общение – как с библиотекарями, так и с читателями. При переезде, ремонте люди не стремятся выбросить книги, а предлагают их другим - тем, кто их ценит.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Если провести предложенные мероприятия, то значительное количество жителей и читателей будут знать о предстоящем празднике.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Его форму, тему определяет каждая библиотека сама, исходя из своих возможностей и главное - интересов читателей.</w:t>
      </w:r>
    </w:p>
    <w:p w:rsidR="003B4351" w:rsidRPr="00E55468" w:rsidRDefault="003B4351" w:rsidP="003B4351">
      <w:pPr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lastRenderedPageBreak/>
        <w:t xml:space="preserve">Любители чтения в этот день читают сами и убеждают читать других.  </w:t>
      </w:r>
      <w:proofErr w:type="gramStart"/>
      <w:r w:rsidRPr="00E55468">
        <w:rPr>
          <w:rFonts w:ascii="Times New Roman" w:hAnsi="Times New Roman" w:cs="Times New Roman"/>
          <w:sz w:val="26"/>
          <w:szCs w:val="26"/>
        </w:rPr>
        <w:t>Библиотечные окна,  превращаются в витрины, а читатели  - в моделей  с книгой в руках.</w:t>
      </w:r>
      <w:proofErr w:type="gramEnd"/>
      <w:r w:rsidRPr="00E55468">
        <w:rPr>
          <w:rFonts w:ascii="Times New Roman" w:hAnsi="Times New Roman" w:cs="Times New Roman"/>
          <w:sz w:val="26"/>
          <w:szCs w:val="26"/>
        </w:rPr>
        <w:t xml:space="preserve">  Присоединиться  к ним может каждый.</w:t>
      </w:r>
    </w:p>
    <w:p w:rsidR="003B4351" w:rsidRPr="00E55468" w:rsidRDefault="003B4351" w:rsidP="003B435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5468">
        <w:rPr>
          <w:rStyle w:val="a3"/>
          <w:rFonts w:ascii="Times New Roman" w:hAnsi="Times New Roman"/>
          <w:b w:val="0"/>
          <w:color w:val="000000" w:themeColor="text1"/>
          <w:sz w:val="26"/>
          <w:szCs w:val="26"/>
        </w:rPr>
        <w:t xml:space="preserve">Продвижение книги и </w:t>
      </w:r>
      <w:r w:rsidRPr="00E55468">
        <w:rPr>
          <w:rStyle w:val="a3"/>
          <w:rFonts w:ascii="Times New Roman" w:hAnsi="Times New Roman"/>
          <w:b w:val="0"/>
          <w:i/>
          <w:color w:val="000000" w:themeColor="text1"/>
          <w:sz w:val="26"/>
          <w:szCs w:val="26"/>
        </w:rPr>
        <w:t>чтения в местах отдыха</w:t>
      </w:r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«Литературная беседка в парке», «Книжная аллея», «</w:t>
      </w:r>
      <w:proofErr w:type="gramStart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>Читай-дворик</w:t>
      </w:r>
      <w:proofErr w:type="gramEnd"/>
      <w:r w:rsidRPr="00E55468">
        <w:rPr>
          <w:rFonts w:ascii="Times New Roman" w:hAnsi="Times New Roman" w:cs="Times New Roman"/>
          <w:color w:val="000000" w:themeColor="text1"/>
          <w:sz w:val="26"/>
          <w:szCs w:val="26"/>
        </w:rPr>
        <w:t>», Литературные чтения «На ступеньках», «Летний читальный зал под открытым небом», «С книжкой на скамейке», «Книга в дорогу!», «Читаем без остановки», и др.</w:t>
      </w:r>
    </w:p>
    <w:p w:rsidR="003B4351" w:rsidRPr="00E55468" w:rsidRDefault="003B4351" w:rsidP="003B435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55468">
        <w:rPr>
          <w:rFonts w:ascii="Times New Roman" w:hAnsi="Times New Roman" w:cs="Times New Roman"/>
          <w:b/>
          <w:i/>
          <w:sz w:val="26"/>
          <w:szCs w:val="26"/>
        </w:rPr>
        <w:t xml:space="preserve">Итоги Книжного фестиваля 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>Книжный фестиваль — это большая выставочная площадка, демонстрирующая все богатство библиотеки.  Фестиваль — это Праздник с театрализованными шоу, музыкальными представлениями, интеллектуальным общением и творческими экспериментами.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55468">
        <w:rPr>
          <w:rFonts w:ascii="Times New Roman" w:hAnsi="Times New Roman" w:cs="Times New Roman"/>
          <w:sz w:val="26"/>
          <w:szCs w:val="26"/>
        </w:rPr>
        <w:t xml:space="preserve">Это — одна из самых эффективных форм привлечения широкой аудитории к чтению, к библиотеке, раскрытию ее информационных богатств. </w:t>
      </w: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4351" w:rsidRPr="00E55468" w:rsidRDefault="003B4351" w:rsidP="003B4351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4351" w:rsidRPr="00E55468" w:rsidRDefault="003B4351" w:rsidP="003B4351">
      <w:pPr>
        <w:ind w:firstLine="720"/>
        <w:rPr>
          <w:sz w:val="26"/>
          <w:szCs w:val="26"/>
        </w:rPr>
      </w:pPr>
    </w:p>
    <w:p w:rsidR="003B4351" w:rsidRDefault="003B4351" w:rsidP="003B4351">
      <w:pPr>
        <w:ind w:firstLine="720"/>
        <w:rPr>
          <w:sz w:val="26"/>
          <w:szCs w:val="26"/>
        </w:rPr>
      </w:pPr>
      <w:r w:rsidRPr="00E55468">
        <w:rPr>
          <w:sz w:val="26"/>
          <w:szCs w:val="26"/>
        </w:rPr>
        <w:t>Состави</w:t>
      </w:r>
      <w:r w:rsidR="001A5438">
        <w:rPr>
          <w:sz w:val="26"/>
          <w:szCs w:val="26"/>
        </w:rPr>
        <w:t>тель</w:t>
      </w:r>
      <w:r w:rsidRPr="00E55468">
        <w:rPr>
          <w:sz w:val="26"/>
          <w:szCs w:val="26"/>
        </w:rPr>
        <w:t xml:space="preserve">: М.П. Тихонова, </w:t>
      </w:r>
      <w:r w:rsidR="001E4D5D">
        <w:rPr>
          <w:sz w:val="26"/>
          <w:szCs w:val="26"/>
        </w:rPr>
        <w:t xml:space="preserve">методист районной библиотеки </w:t>
      </w: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Default="00F87678" w:rsidP="003B4351">
      <w:pPr>
        <w:ind w:firstLine="720"/>
        <w:rPr>
          <w:sz w:val="26"/>
          <w:szCs w:val="26"/>
        </w:rPr>
      </w:pPr>
    </w:p>
    <w:p w:rsidR="00F87678" w:rsidRPr="00F87678" w:rsidRDefault="00F87678" w:rsidP="00F87678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с. Стрехнино, 2023 г. </w:t>
      </w:r>
    </w:p>
    <w:p w:rsidR="003B4351" w:rsidRPr="00E55468" w:rsidRDefault="003B4351" w:rsidP="003B4351">
      <w:pPr>
        <w:ind w:firstLine="720"/>
        <w:rPr>
          <w:sz w:val="26"/>
          <w:szCs w:val="26"/>
        </w:rPr>
      </w:pPr>
    </w:p>
    <w:p w:rsidR="003B4351" w:rsidRPr="00E55468" w:rsidRDefault="003B4351" w:rsidP="003B4351">
      <w:pPr>
        <w:ind w:firstLine="720"/>
        <w:rPr>
          <w:sz w:val="26"/>
          <w:szCs w:val="26"/>
        </w:rPr>
      </w:pPr>
    </w:p>
    <w:p w:rsidR="003B6149" w:rsidRDefault="003B6149"/>
    <w:sectPr w:rsidR="003B6149" w:rsidSect="003A7A6D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B4351"/>
    <w:rsid w:val="000D01E5"/>
    <w:rsid w:val="00193BD9"/>
    <w:rsid w:val="001A5438"/>
    <w:rsid w:val="001E4D5D"/>
    <w:rsid w:val="001F7187"/>
    <w:rsid w:val="003A7A6D"/>
    <w:rsid w:val="003B4351"/>
    <w:rsid w:val="003B6149"/>
    <w:rsid w:val="00464E72"/>
    <w:rsid w:val="00545E72"/>
    <w:rsid w:val="005F1114"/>
    <w:rsid w:val="007676DE"/>
    <w:rsid w:val="007B1589"/>
    <w:rsid w:val="007E5E69"/>
    <w:rsid w:val="008C6D6F"/>
    <w:rsid w:val="00954700"/>
    <w:rsid w:val="00C964CF"/>
    <w:rsid w:val="00D41A73"/>
    <w:rsid w:val="00DD2174"/>
    <w:rsid w:val="00F8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351"/>
    <w:rPr>
      <w:rFonts w:cs="Times New Roman"/>
      <w:b/>
      <w:bCs/>
    </w:rPr>
  </w:style>
  <w:style w:type="paragraph" w:styleId="a4">
    <w:name w:val="No Spacing"/>
    <w:uiPriority w:val="1"/>
    <w:qFormat/>
    <w:rsid w:val="003B43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2023-05-18T05:32:00Z</cp:lastPrinted>
  <dcterms:created xsi:type="dcterms:W3CDTF">2023-05-12T06:43:00Z</dcterms:created>
  <dcterms:modified xsi:type="dcterms:W3CDTF">2023-05-21T05:46:00Z</dcterms:modified>
</cp:coreProperties>
</file>